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CA" w:rsidRDefault="004B3DCA" w:rsidP="004B3DC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4B3DCA" w:rsidRDefault="004B3DCA" w:rsidP="004B3DC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PRIX NET HT LE MILLE BLANC ET TRANSPARENT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MAJORATION 5% POUR JAUNE-VERT-ROUGE-ROSE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u w:val="single"/>
          <w:lang w:eastAsia="fr-FR"/>
        </w:rPr>
        <w:t>PRIX A LA PALETTE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123049 SACS BRETELLES 260X60/460 11 MY 6,40 €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123039 SACS BRETELLES 260X60/460 14 MY 7,80 €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123050 SACS BRETELLES 280X70/480 14 MY 9,90 €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123040 SACS BRETELLES 300X75/550 14 MY 11,60 €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123040 SACS BRETELLES 300X75/550 16 MY 12,80 €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123026 SACS BRETELLES 300X75/600 16 MY 14,40 €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123043 SACS BRETELLES 260X60/460 14 MY BIODE 8,90 €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123048 SACS BRETELLES 300X75/550 16 MY BIODE 14,60 €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SACS BRETELLES 260X60/460 14 MY IMP 9,10 €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PASSE PARTOUT (Fruit-Poisson-Boucherie)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123027 SACS ROULEAUX 300X450 10 MY 4,90 €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123028 SACS ROULEAUX 350X450 10 MY 5,80 €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123036 SACS LIASSES 230X310 4,50 €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123037 SACS LIASSES 300X350 6,10 €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123038 SACS LIASSES 350X500 9,20 €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123035 SACS LIASSES 450X550 14,20 €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u w:val="single"/>
          <w:lang w:eastAsia="fr-FR"/>
        </w:rPr>
        <w:t xml:space="preserve">PRIX PALETTE ASSORTIE 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123049 SACS BRETELLES 260X60/460 11 MY 6,70 €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123039 SACS BRETELLES 260X60/460 14 MY 8,20 €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123050 SACS BRETELLES 280X70/480 14 MY 10,40 €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123040 SACS BRETELLES 300X75/550 16 MY 12,20 €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123040 SACS BRETELLES 300X75/550 16 MY 13,40 €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123026 SACS BRETELLES 300X75/600 16 MY 15,10 €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123043 SACS BRETELLES 260X60/460 14 MY BIODE 9,30 €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123048 SACS BRETELLES 300X75/550 16 MY BIODE 15,30 €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SACS BRETELLES 260X60/460 14 MY IMP 9,60 €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PASSE PARTOUT (Fruit-Poisson-Boucherie)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123027 SACS ROULEAUX 300X450 10 MY 5,10 €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123028 SACS ROULEAUX 350X450 10 MY 6,10 €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123036 SACS LIASSES 230X310 4,70 €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123037 SACS LIASSES 300X350 6,40 €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123038 SACS LIASSES 350X500 9,60 €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123035 SACS LIASSES 450X550 14,90 €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ATTENTION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PRIX A LA PALETTE : une seule couleur, une seule catégorie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PRIX PALETTE ASSORTIE : plusieurs couleurs, plusieurs catégories</w:t>
      </w:r>
    </w:p>
    <w:p w:rsidR="00ED57A0" w:rsidRDefault="004B3DCA" w:rsidP="004B3DCA">
      <w:pPr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Toute palette </w:t>
      </w:r>
      <w:proofErr w:type="spellStart"/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incompléte</w:t>
      </w:r>
      <w:proofErr w:type="spellEnd"/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 prix tarif moins votre remise</w:t>
      </w:r>
    </w:p>
    <w:p w:rsidR="004B3DCA" w:rsidRDefault="004B3DCA" w:rsidP="004B3DCA">
      <w:pPr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4B3DCA" w:rsidRDefault="004B3DCA" w:rsidP="004B3DCA">
      <w:pPr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4B3DCA" w:rsidRDefault="004B3DCA" w:rsidP="004B3DCA">
      <w:pPr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MINIMUM DE LIVRAISON 1000 KG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POUR REVENDEUR TRANSFORMATEUR BOBINES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INGRAISSABLE BLANC 1,60 €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INGRAISSABLE ROSE 1,65 € 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PACMAT BLANC 1,75 €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PACMAT ROSE 1,80 €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THERMOSOUDABLE 1,55 €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KRAFT 30 GRS BLANC 1,30 €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KRAFT 45 GRS BLANC 1,30 €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DUPLEX IMPORTATION R50 1,20 €</w:t>
      </w:r>
    </w:p>
    <w:p w:rsidR="004B3DCA" w:rsidRDefault="004B3DCA" w:rsidP="004B3DCA">
      <w:pPr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KRAFT ALIOS 32 GRS 1,35 €</w:t>
      </w:r>
    </w:p>
    <w:p w:rsidR="004B3DCA" w:rsidRDefault="004B3DCA" w:rsidP="004B3DCA">
      <w:pPr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4B3DCA" w:rsidRDefault="004B3DCA" w:rsidP="004B3DCA">
      <w:pPr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4B3DCA" w:rsidRDefault="004B3DCA" w:rsidP="004B3DCA">
      <w:pPr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4B3DCA" w:rsidRDefault="004B3DCA" w:rsidP="004B3DCA">
      <w:pPr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TARIF SPECIAL FIDELITE "PAPIER PERSONNALISE"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POUR CLIENTS PAPIER SANS IMPRESSION !!!!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AU 1er JUIN 2010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MINIMUM DE COMMANDE :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lastRenderedPageBreak/>
        <w:t>250 KG POUR 2 DIMENSIONS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500 KG POUR 1 DIMENSION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CIRCULAIRE DISTRIBUTEURS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POUR 250 KG (LE KILO NET HT)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INGRAISSABLE 10/20 KG 2,10 €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PARAFINE 10/20 KG 2,25 €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THERMOSOUDABLE BOBINOTS 10/20 KG 1,80 €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  <w:t>THERMOSOUDABLE FORMATS 10/20 KG 1</w:t>
      </w:r>
      <w:proofErr w:type="gramStart"/>
      <w:r w:rsidRPr="004B3DCA"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  <w:t>,90</w:t>
      </w:r>
      <w:proofErr w:type="gramEnd"/>
      <w:r w:rsidRPr="004B3DCA"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  <w:t xml:space="preserve">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  <w:t>KRAFT BLANC 30 GRS BOBINOTS 10/20 KG 1</w:t>
      </w:r>
      <w:proofErr w:type="gramStart"/>
      <w:r w:rsidRPr="004B3DCA"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  <w:t>,85</w:t>
      </w:r>
      <w:proofErr w:type="gramEnd"/>
      <w:r w:rsidRPr="004B3DCA"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  <w:t xml:space="preserve">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  <w:t>KRAFT BLANC 30 GRS FORMATS 10/20 KG 2</w:t>
      </w:r>
      <w:proofErr w:type="gramStart"/>
      <w:r w:rsidRPr="004B3DCA"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  <w:t>,00</w:t>
      </w:r>
      <w:proofErr w:type="gramEnd"/>
      <w:r w:rsidRPr="004B3DCA"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  <w:t xml:space="preserve">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  <w:t>KRAFT BLANC 45 GRS 10/20 KG 1</w:t>
      </w:r>
      <w:proofErr w:type="gramStart"/>
      <w:r w:rsidRPr="004B3DCA"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  <w:t>,85</w:t>
      </w:r>
      <w:proofErr w:type="gramEnd"/>
      <w:r w:rsidRPr="004B3DCA"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  <w:t xml:space="preserve">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  <w:t>DUPLEX IMPORTATION R 50 10/20 KG 1</w:t>
      </w:r>
      <w:proofErr w:type="gramStart"/>
      <w:r w:rsidRPr="004B3DCA"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  <w:t>,65</w:t>
      </w:r>
      <w:proofErr w:type="gramEnd"/>
      <w:r w:rsidRPr="004B3DCA"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  <w:t xml:space="preserve">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  <w:t>KRAFT ALIOS 32 GRS 10/20 KG 1</w:t>
      </w:r>
      <w:proofErr w:type="gramStart"/>
      <w:r w:rsidRPr="004B3DCA"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  <w:t>,85</w:t>
      </w:r>
      <w:proofErr w:type="gramEnd"/>
      <w:r w:rsidRPr="004B3DCA"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  <w:t xml:space="preserve">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POUR 500 KG (LE KILO NET HT)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INGRAISSABLE 10/20 KG 2,00 €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PARAFINE 10/20 KG 2,10 €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THERMOSOUDABLE BOBINOTS 10/20 KG 1,70 €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  <w:t>THERMOSOUDABLE FORMATS 10/20 KG 1</w:t>
      </w:r>
      <w:proofErr w:type="gramStart"/>
      <w:r w:rsidRPr="004B3DCA"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  <w:t>,80</w:t>
      </w:r>
      <w:proofErr w:type="gramEnd"/>
      <w:r w:rsidRPr="004B3DCA"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  <w:t xml:space="preserve">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  <w:t>KRAFT BLANC 30 GRS BOBINOTS 10/20 KG 1</w:t>
      </w:r>
      <w:proofErr w:type="gramStart"/>
      <w:r w:rsidRPr="004B3DCA"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  <w:t>,70</w:t>
      </w:r>
      <w:proofErr w:type="gramEnd"/>
      <w:r w:rsidRPr="004B3DCA"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  <w:t xml:space="preserve">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  <w:t>KRAFT BLANC 30 GRS FORMATS 10/20 KG 1</w:t>
      </w:r>
      <w:proofErr w:type="gramStart"/>
      <w:r w:rsidRPr="004B3DCA"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  <w:t>,90</w:t>
      </w:r>
      <w:proofErr w:type="gramEnd"/>
      <w:r w:rsidRPr="004B3DCA"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  <w:t xml:space="preserve">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  <w:t>KRAFT BLANC 45 GRS 10/20 KG 1</w:t>
      </w:r>
      <w:proofErr w:type="gramStart"/>
      <w:r w:rsidRPr="004B3DCA"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  <w:t>,70</w:t>
      </w:r>
      <w:proofErr w:type="gramEnd"/>
      <w:r w:rsidRPr="004B3DCA"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  <w:t xml:space="preserve">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  <w:t>DUPLEX IMPORTATION R 50 10/20 KG 1</w:t>
      </w:r>
      <w:proofErr w:type="gramStart"/>
      <w:r w:rsidRPr="004B3DCA"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  <w:t>,60</w:t>
      </w:r>
      <w:proofErr w:type="gramEnd"/>
      <w:r w:rsidRPr="004B3DCA"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  <w:t xml:space="preserve">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  <w:t>KRAFT ALIOS 32 GRS 10/20 KG 1</w:t>
      </w:r>
      <w:proofErr w:type="gramStart"/>
      <w:r w:rsidRPr="004B3DCA"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  <w:t>,70</w:t>
      </w:r>
      <w:proofErr w:type="gramEnd"/>
      <w:r w:rsidRPr="004B3DCA"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  <w:t xml:space="preserve"> €</w:t>
      </w:r>
    </w:p>
    <w:p w:rsidR="004B3DCA" w:rsidRDefault="004B3DCA" w:rsidP="004B3DCA">
      <w:pPr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+ 2% POUR IMPRESSION 3 COULEURS</w:t>
      </w:r>
    </w:p>
    <w:p w:rsidR="004B3DCA" w:rsidRDefault="004B3DCA" w:rsidP="004B3DCA">
      <w:pPr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4B3DCA" w:rsidRDefault="004B3DCA" w:rsidP="004B3DCA">
      <w:pPr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4B3DCA" w:rsidRDefault="004B3DCA" w:rsidP="004B3DCA">
      <w:pPr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4B3DCA" w:rsidRDefault="004B3DCA" w:rsidP="004B3DCA">
      <w:pPr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4B3DCA" w:rsidRDefault="004B3DCA" w:rsidP="004B3DCA">
      <w:pPr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COMMANDE PAR 500 KG OU 1000 KG MINIMUM ASSORTIS 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CIRCULAIRE DISTRIBUTEURS 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POUR 500 KG le kilo Net HT 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KRAFT BLANCHI 30 GRS ET 45 GRS BOBINOTS 10/20 KG 1,60 € 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KRAFT BLANCHI 30 GRS ET 45 GRS FORMATS 10/20 KG 1,90 € 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PARAFFINE BLANC OU ROSE 10/20 KG 2,10 € 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THERMOSOUDABLE BOBINOTS 10/20 KG 1,70 € 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THERMOSOUDABLE FORMATS 10/20 KG 1,90 €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INGRAISSABLE 10/20 KG 2,00 €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DUPLEX IMPORTATION R 50 10/20 KG 1,60 €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DUPLEX IMPORT R 50 AVEC FOND 10/20 KG 1,65 €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  <w:t>KRAFT ALIOS 32 GRS 10/20 KG 1,70 €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  <w:t xml:space="preserve">POUR 1000 KG le kilo Net HT 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KRAFT BLANCHI 30 GRS ET 45 GRS BOBINOTS 10/20 KG 1,50 € 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KRAFT BLANCHI 30 GRS ET 45 GRS FORMATS 10/20 KG 1,80 € 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PARAFFINE BLANC OU ROSE 10/20 KG 2,00 € 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THERMOSOUDABLE BOBINOTS 10/20 KG 1,60 € 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THERMOSOUDABLE FORMATS 10/20 KG 1,80 € 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INGRAISSABLE 10/20 KG 1,90 €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DUPLEX IMPORTATION R 50 10/20 KG 1,50 €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DUPLEX IMPORT R 50 AVEC FOND 10/20 KG 1,55 €</w:t>
      </w:r>
    </w:p>
    <w:p w:rsidR="004B3DCA" w:rsidRPr="004B3DCA" w:rsidRDefault="004B3DCA" w:rsidP="004B3DC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KRAFT ALIOS 32 GRS 10/20 KG 1,60 €</w:t>
      </w:r>
    </w:p>
    <w:p w:rsidR="004B3DCA" w:rsidRDefault="004B3DCA" w:rsidP="004B3DCA">
      <w:r w:rsidRPr="004B3DC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ATTENTION CES TARIFS NE SERONT APPLIQUES UNIQUEMENT DANS LE CAS D'UNE COMMANDE DE 500 KG OU 1 000 KG EN UNE SEULE FOIS</w:t>
      </w:r>
      <w:bookmarkStart w:id="0" w:name="_GoBack"/>
      <w:bookmarkEnd w:id="0"/>
    </w:p>
    <w:sectPr w:rsidR="004B3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CA"/>
    <w:rsid w:val="004B3DCA"/>
    <w:rsid w:val="00ED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Atelier</dc:creator>
  <cp:keywords/>
  <dc:description/>
  <cp:lastModifiedBy>Atelier</cp:lastModifiedBy>
  <cp:revision>1</cp:revision>
  <dcterms:created xsi:type="dcterms:W3CDTF">2011-06-14T15:38:00Z</dcterms:created>
  <dcterms:modified xsi:type="dcterms:W3CDTF">2011-06-14T15:39:00Z</dcterms:modified>
</cp:coreProperties>
</file>